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B28" w:rsidRDefault="00E6446F" w:rsidP="00E6446F">
      <w:pPr>
        <w:pStyle w:val="1"/>
        <w:jc w:val="center"/>
        <w:rPr>
          <w:rFonts w:ascii="AR丸ゴシック体M" w:eastAsia="AR丸ゴシック体M"/>
          <w:sz w:val="40"/>
        </w:rPr>
      </w:pPr>
      <w:r w:rsidRPr="00E6446F">
        <w:rPr>
          <w:rFonts w:ascii="AR丸ゴシック体M" w:eastAsia="AR丸ゴシック体M" w:hint="eastAsia"/>
          <w:sz w:val="40"/>
        </w:rPr>
        <w:t>面会についてのお願い</w:t>
      </w:r>
    </w:p>
    <w:p w:rsidR="00E6446F" w:rsidRDefault="00E6446F" w:rsidP="00E6446F"/>
    <w:p w:rsidR="00E6446F" w:rsidRPr="00B7696E" w:rsidRDefault="00E6446F" w:rsidP="00B25C4C">
      <w:pPr>
        <w:snapToGrid w:val="0"/>
        <w:spacing w:line="240" w:lineRule="auto"/>
        <w:jc w:val="center"/>
        <w:rPr>
          <w:rFonts w:ascii="AR丸ゴシック体M" w:eastAsia="AR丸ゴシック体M"/>
          <w:b/>
          <w:sz w:val="28"/>
        </w:rPr>
      </w:pPr>
      <w:r w:rsidRPr="00B7696E">
        <w:rPr>
          <w:rFonts w:ascii="AR丸ゴシック体M" w:eastAsia="AR丸ゴシック体M" w:hint="eastAsia"/>
          <w:b/>
          <w:sz w:val="28"/>
        </w:rPr>
        <w:t>新型コロナウイルス　感染予防を目的として、以下の方法で家族様と利用者様との</w:t>
      </w:r>
      <w:r w:rsidRPr="00B7696E">
        <w:rPr>
          <w:rFonts w:ascii="AR丸ゴシック体M" w:eastAsia="AR丸ゴシック体M" w:hint="eastAsia"/>
          <w:b/>
          <w:color w:val="FF0000"/>
          <w:sz w:val="28"/>
        </w:rPr>
        <w:t>直接面会を</w:t>
      </w:r>
      <w:r w:rsidR="003D04A3">
        <w:rPr>
          <w:rFonts w:ascii="AR丸ゴシック体M" w:eastAsia="AR丸ゴシック体M" w:hint="eastAsia"/>
          <w:b/>
          <w:color w:val="FF0000"/>
          <w:sz w:val="28"/>
        </w:rPr>
        <w:t>再開</w:t>
      </w:r>
      <w:r w:rsidRPr="00B7696E">
        <w:rPr>
          <w:rFonts w:ascii="AR丸ゴシック体M" w:eastAsia="AR丸ゴシック体M" w:hint="eastAsia"/>
          <w:b/>
          <w:sz w:val="28"/>
        </w:rPr>
        <w:t>します。</w:t>
      </w:r>
    </w:p>
    <w:p w:rsidR="00E6446F" w:rsidRPr="009733F6" w:rsidRDefault="00E6446F" w:rsidP="00E6446F">
      <w:pPr>
        <w:rPr>
          <w:rFonts w:ascii="AR丸ゴシック体M" w:eastAsia="AR丸ゴシック体M"/>
          <w:sz w:val="22"/>
        </w:rPr>
      </w:pPr>
    </w:p>
    <w:p w:rsidR="009733F6" w:rsidRPr="003D04A3" w:rsidRDefault="009733F6" w:rsidP="009733F6">
      <w:pPr>
        <w:pStyle w:val="af1"/>
        <w:numPr>
          <w:ilvl w:val="0"/>
          <w:numId w:val="1"/>
        </w:numPr>
        <w:ind w:leftChars="0" w:left="993"/>
        <w:rPr>
          <w:rFonts w:ascii="AR丸ゴシック体M" w:eastAsia="AR丸ゴシック体M"/>
          <w:b/>
          <w:sz w:val="24"/>
          <w:szCs w:val="24"/>
        </w:rPr>
      </w:pPr>
      <w:r w:rsidRPr="003D04A3">
        <w:rPr>
          <w:rFonts w:ascii="AR丸ゴシック体M" w:eastAsia="AR丸ゴシック体M"/>
          <w:b/>
          <w:color w:val="FF0000"/>
          <w:sz w:val="24"/>
          <w:szCs w:val="24"/>
        </w:rPr>
        <w:t>２回</w:t>
      </w:r>
      <w:r w:rsidR="00C22EB8" w:rsidRPr="003D04A3">
        <w:rPr>
          <w:rFonts w:ascii="AR丸ゴシック体M" w:eastAsia="AR丸ゴシック体M"/>
          <w:b/>
          <w:color w:val="FF0000"/>
          <w:sz w:val="24"/>
          <w:szCs w:val="24"/>
        </w:rPr>
        <w:t>目</w:t>
      </w:r>
      <w:r w:rsidRPr="003D04A3">
        <w:rPr>
          <w:rFonts w:ascii="AR丸ゴシック体M" w:eastAsia="AR丸ゴシック体M"/>
          <w:b/>
          <w:color w:val="FF0000"/>
          <w:sz w:val="24"/>
          <w:szCs w:val="24"/>
        </w:rPr>
        <w:t>のコロナワクチン接種</w:t>
      </w:r>
      <w:r w:rsidR="00C22EB8" w:rsidRPr="003D04A3">
        <w:rPr>
          <w:rFonts w:ascii="AR丸ゴシック体M" w:eastAsia="AR丸ゴシック体M"/>
          <w:b/>
          <w:color w:val="FF0000"/>
          <w:sz w:val="24"/>
          <w:szCs w:val="24"/>
        </w:rPr>
        <w:t>から２週間が経過した</w:t>
      </w:r>
      <w:r w:rsidRPr="003D04A3">
        <w:rPr>
          <w:rFonts w:ascii="AR丸ゴシック体M" w:eastAsia="AR丸ゴシック体M"/>
          <w:b/>
          <w:color w:val="FF0000"/>
          <w:sz w:val="24"/>
          <w:szCs w:val="24"/>
        </w:rPr>
        <w:t>方のみ、直接面会が可能</w:t>
      </w:r>
      <w:r w:rsidRPr="003D04A3">
        <w:rPr>
          <w:rFonts w:ascii="AR丸ゴシック体M" w:eastAsia="AR丸ゴシック体M"/>
          <w:b/>
          <w:sz w:val="24"/>
          <w:szCs w:val="24"/>
        </w:rPr>
        <w:t>です。</w:t>
      </w:r>
      <w:r w:rsidR="00B25C4C" w:rsidRPr="003D04A3">
        <w:rPr>
          <w:rFonts w:ascii="AR丸ゴシック体M" w:eastAsia="AR丸ゴシック体M"/>
          <w:b/>
          <w:sz w:val="24"/>
          <w:szCs w:val="24"/>
        </w:rPr>
        <w:t>接種済証をご持参</w:t>
      </w:r>
      <w:r w:rsidR="00B7696E" w:rsidRPr="003D04A3">
        <w:rPr>
          <w:rFonts w:ascii="AR丸ゴシック体M" w:eastAsia="AR丸ゴシック体M"/>
          <w:b/>
          <w:sz w:val="24"/>
          <w:szCs w:val="24"/>
        </w:rPr>
        <w:t>の上、</w:t>
      </w:r>
      <w:r w:rsidR="00B7696E" w:rsidRPr="003D04A3">
        <w:rPr>
          <w:rFonts w:ascii="AR丸ゴシック体M" w:eastAsia="AR丸ゴシック体M"/>
          <w:b/>
          <w:color w:val="FF0000"/>
          <w:sz w:val="24"/>
          <w:szCs w:val="24"/>
        </w:rPr>
        <w:t>ご予約</w:t>
      </w:r>
      <w:r w:rsidR="00B25C4C" w:rsidRPr="003D04A3">
        <w:rPr>
          <w:rFonts w:ascii="AR丸ゴシック体M" w:eastAsia="AR丸ゴシック体M"/>
          <w:b/>
          <w:sz w:val="24"/>
          <w:szCs w:val="24"/>
        </w:rPr>
        <w:t>下さい。</w:t>
      </w:r>
    </w:p>
    <w:p w:rsidR="009733F6" w:rsidRPr="003D04A3" w:rsidRDefault="009733F6" w:rsidP="009733F6">
      <w:pPr>
        <w:pStyle w:val="af1"/>
        <w:numPr>
          <w:ilvl w:val="0"/>
          <w:numId w:val="1"/>
        </w:numPr>
        <w:ind w:leftChars="0" w:left="993"/>
        <w:rPr>
          <w:rFonts w:ascii="AR丸ゴシック体M" w:eastAsia="AR丸ゴシック体M"/>
          <w:b/>
          <w:sz w:val="24"/>
          <w:szCs w:val="24"/>
        </w:rPr>
      </w:pPr>
      <w:r w:rsidRPr="003D04A3">
        <w:rPr>
          <w:rFonts w:ascii="AR丸ゴシック体M" w:eastAsia="AR丸ゴシック体M"/>
          <w:b/>
          <w:sz w:val="24"/>
          <w:szCs w:val="24"/>
        </w:rPr>
        <w:t>未接種の方は、面会時間より２４時間以内の陰性が証明できるものをご持参頂ける場合には、直接面会を可能とします。</w:t>
      </w:r>
    </w:p>
    <w:p w:rsidR="009733F6" w:rsidRPr="003D04A3" w:rsidRDefault="009733F6" w:rsidP="009733F6">
      <w:pPr>
        <w:pStyle w:val="af1"/>
        <w:numPr>
          <w:ilvl w:val="0"/>
          <w:numId w:val="1"/>
        </w:numPr>
        <w:ind w:leftChars="0" w:left="993"/>
        <w:rPr>
          <w:rFonts w:ascii="AR丸ゴシック体M" w:eastAsia="AR丸ゴシック体M"/>
          <w:b/>
          <w:sz w:val="24"/>
          <w:szCs w:val="24"/>
        </w:rPr>
      </w:pPr>
      <w:r w:rsidRPr="003D04A3">
        <w:rPr>
          <w:rFonts w:ascii="AR丸ゴシック体M" w:eastAsia="AR丸ゴシック体M"/>
          <w:b/>
          <w:color w:val="FF0000"/>
          <w:sz w:val="24"/>
          <w:szCs w:val="24"/>
        </w:rPr>
        <w:t>ワクチン接種、陰性証明のどちらも確認できない場合</w:t>
      </w:r>
      <w:r w:rsidRPr="003D04A3">
        <w:rPr>
          <w:rFonts w:ascii="AR丸ゴシック体M" w:eastAsia="AR丸ゴシック体M"/>
          <w:b/>
          <w:sz w:val="24"/>
          <w:szCs w:val="24"/>
        </w:rPr>
        <w:t>は、直接面会ではなく、</w:t>
      </w:r>
      <w:r w:rsidRPr="003D04A3">
        <w:rPr>
          <w:rFonts w:ascii="AR丸ゴシック体M" w:eastAsia="AR丸ゴシック体M"/>
          <w:b/>
          <w:color w:val="FF0000"/>
          <w:sz w:val="24"/>
          <w:szCs w:val="24"/>
        </w:rPr>
        <w:t>オンライン面会に変更</w:t>
      </w:r>
      <w:r w:rsidRPr="003D04A3">
        <w:rPr>
          <w:rFonts w:ascii="AR丸ゴシック体M" w:eastAsia="AR丸ゴシック体M"/>
          <w:b/>
          <w:sz w:val="24"/>
          <w:szCs w:val="24"/>
        </w:rPr>
        <w:t>させて頂きます。</w:t>
      </w:r>
    </w:p>
    <w:p w:rsidR="003D04A3" w:rsidRPr="003D04A3" w:rsidRDefault="00C22EB8" w:rsidP="003D04A3">
      <w:pPr>
        <w:pStyle w:val="af1"/>
        <w:numPr>
          <w:ilvl w:val="0"/>
          <w:numId w:val="1"/>
        </w:numPr>
        <w:spacing w:line="240" w:lineRule="atLeast"/>
        <w:ind w:leftChars="0" w:left="992"/>
        <w:rPr>
          <w:rFonts w:ascii="AR丸ゴシック体M" w:eastAsia="AR丸ゴシック体M"/>
          <w:b/>
          <w:sz w:val="24"/>
          <w:szCs w:val="24"/>
        </w:rPr>
      </w:pPr>
      <w:r w:rsidRPr="003D04A3">
        <w:rPr>
          <w:rFonts w:ascii="AR丸ゴシック体M" w:eastAsia="AR丸ゴシック体M" w:hint="eastAsia"/>
          <w:b/>
          <w:sz w:val="24"/>
          <w:szCs w:val="24"/>
        </w:rPr>
        <w:t>必ず</w:t>
      </w:r>
      <w:r w:rsidRPr="003D04A3">
        <w:rPr>
          <w:rFonts w:ascii="AR丸ゴシック体M" w:eastAsia="AR丸ゴシック体M" w:hint="eastAsia"/>
          <w:b/>
          <w:color w:val="FF0000"/>
          <w:sz w:val="24"/>
          <w:szCs w:val="24"/>
          <w:u w:val="single"/>
        </w:rPr>
        <w:t>着席のままで面会</w:t>
      </w:r>
      <w:r w:rsidRPr="003D04A3">
        <w:rPr>
          <w:rFonts w:ascii="AR丸ゴシック体M" w:eastAsia="AR丸ゴシック体M" w:hint="eastAsia"/>
          <w:b/>
          <w:sz w:val="24"/>
          <w:szCs w:val="24"/>
        </w:rPr>
        <w:t>して下さい。</w:t>
      </w:r>
      <w:r w:rsidRPr="003D04A3">
        <w:rPr>
          <w:rFonts w:ascii="AR丸ゴシック体M" w:eastAsia="AR丸ゴシック体M" w:hint="eastAsia"/>
          <w:b/>
          <w:color w:val="FF0000"/>
          <w:sz w:val="24"/>
          <w:szCs w:val="24"/>
        </w:rPr>
        <w:t>利用者様へ近づく、体に触れるなど、</w:t>
      </w:r>
      <w:r w:rsidR="003D04A3" w:rsidRPr="003D04A3">
        <w:rPr>
          <w:rFonts w:ascii="AR丸ゴシック体M" w:eastAsia="AR丸ゴシック体M" w:hint="eastAsia"/>
          <w:b/>
          <w:color w:val="FF0000"/>
          <w:sz w:val="24"/>
          <w:szCs w:val="24"/>
        </w:rPr>
        <w:t>感染リスクが高い</w:t>
      </w:r>
      <w:r w:rsidRPr="003D04A3">
        <w:rPr>
          <w:rFonts w:ascii="AR丸ゴシック体M" w:eastAsia="AR丸ゴシック体M" w:hint="eastAsia"/>
          <w:b/>
          <w:color w:val="FF0000"/>
          <w:sz w:val="24"/>
          <w:szCs w:val="24"/>
        </w:rPr>
        <w:t>状況が見られましたら、その場で面会を中止</w:t>
      </w:r>
      <w:r w:rsidRPr="003D04A3">
        <w:rPr>
          <w:rFonts w:ascii="AR丸ゴシック体M" w:eastAsia="AR丸ゴシック体M" w:hint="eastAsia"/>
          <w:b/>
          <w:sz w:val="24"/>
          <w:szCs w:val="24"/>
        </w:rPr>
        <w:t>します。</w:t>
      </w:r>
    </w:p>
    <w:p w:rsidR="00C22EB8" w:rsidRPr="003D04A3" w:rsidRDefault="00C22EB8" w:rsidP="003D04A3">
      <w:pPr>
        <w:pStyle w:val="af1"/>
        <w:numPr>
          <w:ilvl w:val="0"/>
          <w:numId w:val="1"/>
        </w:numPr>
        <w:spacing w:line="240" w:lineRule="atLeast"/>
        <w:ind w:leftChars="0" w:left="992"/>
        <w:rPr>
          <w:rFonts w:ascii="AR丸ゴシック体M" w:eastAsia="AR丸ゴシック体M" w:hint="eastAsia"/>
          <w:b/>
          <w:sz w:val="24"/>
          <w:szCs w:val="24"/>
        </w:rPr>
      </w:pPr>
      <w:r w:rsidRPr="003D04A3">
        <w:rPr>
          <w:rFonts w:ascii="AR丸ゴシック体M" w:eastAsia="AR丸ゴシック体M" w:hint="eastAsia"/>
          <w:b/>
          <w:sz w:val="24"/>
          <w:szCs w:val="24"/>
        </w:rPr>
        <w:t>家族様と利用者様との間は２メートル以上の間隔をあけ、パテーションを設置します</w:t>
      </w:r>
      <w:bookmarkStart w:id="0" w:name="_GoBack"/>
      <w:bookmarkEnd w:id="0"/>
      <w:r w:rsidRPr="003D04A3">
        <w:rPr>
          <w:rFonts w:ascii="AR丸ゴシック体M" w:eastAsia="AR丸ゴシック体M" w:hint="eastAsia"/>
          <w:b/>
          <w:sz w:val="24"/>
          <w:szCs w:val="24"/>
        </w:rPr>
        <w:t>。</w:t>
      </w:r>
    </w:p>
    <w:p w:rsidR="009733F6" w:rsidRPr="003D04A3" w:rsidRDefault="009733F6" w:rsidP="003D04A3">
      <w:pPr>
        <w:pStyle w:val="af1"/>
        <w:numPr>
          <w:ilvl w:val="0"/>
          <w:numId w:val="1"/>
        </w:numPr>
        <w:spacing w:line="240" w:lineRule="atLeast"/>
        <w:ind w:leftChars="0" w:left="992"/>
        <w:rPr>
          <w:rFonts w:ascii="AR丸ゴシック体M" w:eastAsia="AR丸ゴシック体M"/>
          <w:b/>
          <w:sz w:val="24"/>
          <w:szCs w:val="24"/>
        </w:rPr>
      </w:pPr>
      <w:r w:rsidRPr="003D04A3">
        <w:rPr>
          <w:rFonts w:ascii="AR丸ゴシック体M" w:eastAsia="AR丸ゴシック体M" w:hint="eastAsia"/>
          <w:b/>
          <w:sz w:val="24"/>
          <w:szCs w:val="24"/>
        </w:rPr>
        <w:t>①</w:t>
      </w:r>
      <w:r w:rsidRPr="003D04A3">
        <w:rPr>
          <w:rFonts w:ascii="AR丸ゴシック体M" w:eastAsia="AR丸ゴシック体M"/>
          <w:b/>
          <w:sz w:val="24"/>
          <w:szCs w:val="24"/>
        </w:rPr>
        <w:t>家族</w:t>
      </w:r>
      <w:r w:rsidRPr="003D04A3">
        <w:rPr>
          <w:rFonts w:ascii="AR丸ゴシック体M" w:eastAsia="AR丸ゴシック体M" w:hint="eastAsia"/>
          <w:b/>
          <w:sz w:val="24"/>
          <w:szCs w:val="24"/>
        </w:rPr>
        <w:t xml:space="preserve">様　入室　</w:t>
      </w:r>
      <w:r w:rsidRPr="003D04A3">
        <w:rPr>
          <w:rFonts w:ascii="AR丸ゴシック体M" w:eastAsia="AR丸ゴシック体M" w:hAnsi="ＭＳ 明朝" w:cs="ＭＳ 明朝" w:hint="eastAsia"/>
          <w:b/>
          <w:sz w:val="24"/>
          <w:szCs w:val="24"/>
        </w:rPr>
        <w:t>⇒　②利用者様　入室　⇒　③利用者様　退室　⇒　④家族様　退室　　の順とします。</w:t>
      </w:r>
      <w:r w:rsidRPr="003D04A3">
        <w:rPr>
          <w:rFonts w:ascii="AR丸ゴシック体M" w:eastAsia="AR丸ゴシック体M" w:hAnsi="ＭＳ 明朝" w:cs="ＭＳ 明朝" w:hint="eastAsia"/>
          <w:b/>
          <w:color w:val="FF0000"/>
          <w:sz w:val="24"/>
          <w:szCs w:val="24"/>
          <w:u w:val="single"/>
        </w:rPr>
        <w:t>利用者様が退室される</w:t>
      </w:r>
      <w:r w:rsidR="003D04A3">
        <w:rPr>
          <w:rFonts w:ascii="AR丸ゴシック体M" w:eastAsia="AR丸ゴシック体M" w:hAnsi="ＭＳ 明朝" w:cs="ＭＳ 明朝" w:hint="eastAsia"/>
          <w:b/>
          <w:color w:val="FF0000"/>
          <w:sz w:val="24"/>
          <w:szCs w:val="24"/>
          <w:u w:val="single"/>
        </w:rPr>
        <w:t xml:space="preserve">　</w:t>
      </w:r>
      <w:r w:rsidRPr="003D04A3">
        <w:rPr>
          <w:rFonts w:ascii="AR丸ゴシック体M" w:eastAsia="AR丸ゴシック体M" w:hAnsi="ＭＳ 明朝" w:cs="ＭＳ 明朝" w:hint="eastAsia"/>
          <w:b/>
          <w:color w:val="FF0000"/>
          <w:sz w:val="24"/>
          <w:szCs w:val="24"/>
          <w:u w:val="single"/>
        </w:rPr>
        <w:t>まで、お席でお待ち下さい</w:t>
      </w:r>
      <w:r w:rsidRPr="003D04A3">
        <w:rPr>
          <w:rFonts w:ascii="AR丸ゴシック体M" w:eastAsia="AR丸ゴシック体M" w:hAnsi="ＭＳ 明朝" w:cs="ＭＳ 明朝" w:hint="eastAsia"/>
          <w:b/>
          <w:sz w:val="24"/>
          <w:szCs w:val="24"/>
        </w:rPr>
        <w:t>。</w:t>
      </w:r>
    </w:p>
    <w:p w:rsidR="009733F6" w:rsidRPr="003D04A3" w:rsidRDefault="009733F6" w:rsidP="009733F6">
      <w:pPr>
        <w:pStyle w:val="af1"/>
        <w:numPr>
          <w:ilvl w:val="0"/>
          <w:numId w:val="1"/>
        </w:numPr>
        <w:ind w:leftChars="0" w:left="993"/>
        <w:rPr>
          <w:rFonts w:ascii="AR丸ゴシック体M" w:eastAsia="AR丸ゴシック体M"/>
          <w:b/>
          <w:sz w:val="24"/>
          <w:szCs w:val="24"/>
        </w:rPr>
      </w:pPr>
      <w:r w:rsidRPr="003D04A3">
        <w:rPr>
          <w:rFonts w:ascii="AR丸ゴシック体M" w:eastAsia="AR丸ゴシック体M" w:hint="eastAsia"/>
          <w:b/>
          <w:sz w:val="24"/>
          <w:szCs w:val="24"/>
        </w:rPr>
        <w:t>面会時間は最大１０分とします。終わられましたら、手元のチャイムでお知らせ下さい。</w:t>
      </w:r>
    </w:p>
    <w:p w:rsidR="009733F6" w:rsidRPr="003D04A3" w:rsidRDefault="00CA6990" w:rsidP="009733F6">
      <w:pPr>
        <w:pStyle w:val="af1"/>
        <w:numPr>
          <w:ilvl w:val="0"/>
          <w:numId w:val="1"/>
        </w:numPr>
        <w:ind w:leftChars="0" w:left="993"/>
        <w:rPr>
          <w:rFonts w:ascii="AR丸ゴシック体M" w:eastAsia="AR丸ゴシック体M"/>
          <w:b/>
          <w:sz w:val="24"/>
          <w:szCs w:val="24"/>
        </w:rPr>
      </w:pPr>
      <w:r w:rsidRPr="003D04A3">
        <w:rPr>
          <w:rFonts w:ascii="AR丸ゴシック体M" w:eastAsia="AR丸ゴシック体M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6896100</wp:posOffset>
            </wp:positionH>
            <wp:positionV relativeFrom="paragraph">
              <wp:posOffset>235585</wp:posOffset>
            </wp:positionV>
            <wp:extent cx="2921000" cy="171887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ssage_yoroshiku_hakui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1718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3F6" w:rsidRPr="003D04A3">
        <w:rPr>
          <w:rFonts w:ascii="AR丸ゴシック体M" w:eastAsia="AR丸ゴシック体M"/>
          <w:b/>
          <w:sz w:val="24"/>
          <w:szCs w:val="24"/>
        </w:rPr>
        <w:t>換気のため、</w:t>
      </w:r>
      <w:r w:rsidR="009733F6" w:rsidRPr="003D04A3">
        <w:rPr>
          <w:rFonts w:ascii="AR丸ゴシック体M" w:eastAsia="AR丸ゴシック体M"/>
          <w:b/>
          <w:color w:val="FF0000"/>
          <w:sz w:val="24"/>
          <w:szCs w:val="24"/>
        </w:rPr>
        <w:t>ドアと窓は開放</w:t>
      </w:r>
      <w:r w:rsidR="009733F6" w:rsidRPr="003D04A3">
        <w:rPr>
          <w:rFonts w:ascii="AR丸ゴシック体M" w:eastAsia="AR丸ゴシック体M"/>
          <w:b/>
          <w:sz w:val="24"/>
          <w:szCs w:val="24"/>
        </w:rPr>
        <w:t>します。</w:t>
      </w:r>
    </w:p>
    <w:p w:rsidR="009733F6" w:rsidRPr="003D04A3" w:rsidRDefault="009733F6" w:rsidP="009733F6">
      <w:pPr>
        <w:pStyle w:val="af1"/>
        <w:numPr>
          <w:ilvl w:val="0"/>
          <w:numId w:val="1"/>
        </w:numPr>
        <w:ind w:leftChars="0" w:left="993"/>
        <w:rPr>
          <w:rFonts w:ascii="AR丸ゴシック体M" w:eastAsia="AR丸ゴシック体M"/>
          <w:b/>
          <w:sz w:val="24"/>
          <w:szCs w:val="24"/>
        </w:rPr>
      </w:pPr>
      <w:r w:rsidRPr="003D04A3">
        <w:rPr>
          <w:rFonts w:ascii="AR丸ゴシック体M" w:eastAsia="AR丸ゴシック体M"/>
          <w:b/>
          <w:sz w:val="24"/>
          <w:szCs w:val="24"/>
        </w:rPr>
        <w:t>マスク着用、手指消毒、検温、来苑者名の記録は、従来通り</w:t>
      </w:r>
      <w:r w:rsidR="00B25C4C" w:rsidRPr="003D04A3">
        <w:rPr>
          <w:rFonts w:ascii="AR丸ゴシック体M" w:eastAsia="AR丸ゴシック体M"/>
          <w:b/>
          <w:sz w:val="24"/>
          <w:szCs w:val="24"/>
        </w:rPr>
        <w:t>に行います。</w:t>
      </w:r>
    </w:p>
    <w:p w:rsidR="00B25C4C" w:rsidRDefault="00B25C4C" w:rsidP="00B25C4C">
      <w:pPr>
        <w:snapToGrid w:val="0"/>
        <w:spacing w:line="240" w:lineRule="auto"/>
        <w:jc w:val="center"/>
        <w:rPr>
          <w:rFonts w:ascii="AR丸ゴシック体M" w:eastAsia="AR丸ゴシック体M"/>
          <w:sz w:val="28"/>
        </w:rPr>
      </w:pPr>
    </w:p>
    <w:p w:rsidR="00B25C4C" w:rsidRPr="00B7696E" w:rsidRDefault="00B25C4C" w:rsidP="00CA6990">
      <w:pPr>
        <w:snapToGrid w:val="0"/>
        <w:spacing w:line="240" w:lineRule="auto"/>
        <w:ind w:firstLineChars="400" w:firstLine="1121"/>
        <w:rPr>
          <w:rFonts w:ascii="AR丸ゴシック体M" w:eastAsia="AR丸ゴシック体M"/>
          <w:b/>
          <w:sz w:val="28"/>
        </w:rPr>
      </w:pPr>
      <w:r w:rsidRPr="00B7696E">
        <w:rPr>
          <w:rFonts w:ascii="AR丸ゴシック体M" w:eastAsia="AR丸ゴシック体M"/>
          <w:b/>
          <w:sz w:val="28"/>
        </w:rPr>
        <w:t>様々な制約が伴いますが、安全に、継続して実施できるよう、ご協力下さい。</w:t>
      </w:r>
    </w:p>
    <w:p w:rsidR="00B7696E" w:rsidRPr="003D04A3" w:rsidRDefault="00B25C4C" w:rsidP="00CA6990">
      <w:pPr>
        <w:snapToGrid w:val="0"/>
        <w:spacing w:line="240" w:lineRule="auto"/>
        <w:rPr>
          <w:rFonts w:ascii="AR丸ゴシック体M" w:eastAsia="AR丸ゴシック体M" w:hint="eastAsia"/>
          <w:b/>
          <w:sz w:val="28"/>
        </w:rPr>
      </w:pPr>
      <w:r>
        <w:rPr>
          <w:rFonts w:ascii="AR丸ゴシック体M" w:eastAsia="AR丸ゴシック体M"/>
          <w:sz w:val="28"/>
        </w:rPr>
        <w:t xml:space="preserve">　　　　　　　　　　　　　　　　　　　　</w:t>
      </w:r>
      <w:r w:rsidR="00CA6990">
        <w:rPr>
          <w:rFonts w:ascii="AR丸ゴシック体M" w:eastAsia="AR丸ゴシック体M"/>
          <w:sz w:val="28"/>
        </w:rPr>
        <w:t xml:space="preserve">　　　</w:t>
      </w:r>
      <w:r w:rsidR="00CA6990" w:rsidRPr="003D04A3">
        <w:rPr>
          <w:rFonts w:ascii="AR丸ゴシック体M" w:eastAsia="AR丸ゴシック体M"/>
          <w:b/>
          <w:sz w:val="28"/>
        </w:rPr>
        <w:t xml:space="preserve">　</w:t>
      </w:r>
      <w:r w:rsidRPr="003D04A3">
        <w:rPr>
          <w:rFonts w:ascii="AR丸ゴシック体M" w:eastAsia="AR丸ゴシック体M"/>
          <w:b/>
          <w:sz w:val="28"/>
        </w:rPr>
        <w:t>介護老人保健施設　備前閑谷苑</w:t>
      </w:r>
    </w:p>
    <w:sectPr w:rsidR="00B7696E" w:rsidRPr="003D04A3" w:rsidSect="00C22EB8">
      <w:pgSz w:w="16838" w:h="11906" w:orient="landscape"/>
      <w:pgMar w:top="720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3532D"/>
    <w:multiLevelType w:val="hybridMultilevel"/>
    <w:tmpl w:val="6FB2A146"/>
    <w:lvl w:ilvl="0" w:tplc="94B0AFCA">
      <w:numFmt w:val="bullet"/>
      <w:lvlText w:val="◆"/>
      <w:lvlJc w:val="left"/>
      <w:pPr>
        <w:ind w:left="360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6F"/>
    <w:rsid w:val="003D04A3"/>
    <w:rsid w:val="00460098"/>
    <w:rsid w:val="00626068"/>
    <w:rsid w:val="0071742B"/>
    <w:rsid w:val="007D68C8"/>
    <w:rsid w:val="009733F6"/>
    <w:rsid w:val="00B25C4C"/>
    <w:rsid w:val="00B7696E"/>
    <w:rsid w:val="00C22EB8"/>
    <w:rsid w:val="00CA6990"/>
    <w:rsid w:val="00DA0007"/>
    <w:rsid w:val="00E6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626D0F-AC10-4767-ACCC-9C1162B4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46F"/>
  </w:style>
  <w:style w:type="paragraph" w:styleId="1">
    <w:name w:val="heading 1"/>
    <w:basedOn w:val="a"/>
    <w:next w:val="a"/>
    <w:link w:val="10"/>
    <w:uiPriority w:val="9"/>
    <w:qFormat/>
    <w:rsid w:val="00E6446F"/>
    <w:pPr>
      <w:pBdr>
        <w:top w:val="single" w:sz="24" w:space="0" w:color="83992A" w:themeColor="accent1"/>
        <w:left w:val="single" w:sz="24" w:space="0" w:color="83992A" w:themeColor="accent1"/>
        <w:bottom w:val="single" w:sz="24" w:space="0" w:color="83992A" w:themeColor="accent1"/>
        <w:right w:val="single" w:sz="24" w:space="0" w:color="83992A" w:themeColor="accent1"/>
      </w:pBdr>
      <w:shd w:val="clear" w:color="auto" w:fill="83992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46F"/>
    <w:pPr>
      <w:pBdr>
        <w:top w:val="single" w:sz="24" w:space="0" w:color="EAF1CD" w:themeColor="accent1" w:themeTint="33"/>
        <w:left w:val="single" w:sz="24" w:space="0" w:color="EAF1CD" w:themeColor="accent1" w:themeTint="33"/>
        <w:bottom w:val="single" w:sz="24" w:space="0" w:color="EAF1CD" w:themeColor="accent1" w:themeTint="33"/>
        <w:right w:val="single" w:sz="24" w:space="0" w:color="EAF1CD" w:themeColor="accent1" w:themeTint="33"/>
      </w:pBdr>
      <w:shd w:val="clear" w:color="auto" w:fill="EAF1CD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46F"/>
    <w:pPr>
      <w:pBdr>
        <w:top w:val="single" w:sz="6" w:space="2" w:color="83992A" w:themeColor="accent1"/>
      </w:pBdr>
      <w:spacing w:before="300" w:after="0"/>
      <w:outlineLvl w:val="2"/>
    </w:pPr>
    <w:rPr>
      <w:caps/>
      <w:color w:val="414C15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46F"/>
    <w:pPr>
      <w:pBdr>
        <w:top w:val="dotted" w:sz="6" w:space="2" w:color="83992A" w:themeColor="accent1"/>
      </w:pBdr>
      <w:spacing w:before="200" w:after="0"/>
      <w:outlineLvl w:val="3"/>
    </w:pPr>
    <w:rPr>
      <w:caps/>
      <w:color w:val="61721F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46F"/>
    <w:pPr>
      <w:pBdr>
        <w:bottom w:val="single" w:sz="6" w:space="1" w:color="83992A" w:themeColor="accent1"/>
      </w:pBdr>
      <w:spacing w:before="200" w:after="0"/>
      <w:outlineLvl w:val="4"/>
    </w:pPr>
    <w:rPr>
      <w:caps/>
      <w:color w:val="61721F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46F"/>
    <w:pPr>
      <w:pBdr>
        <w:bottom w:val="dotted" w:sz="6" w:space="1" w:color="83992A" w:themeColor="accent1"/>
      </w:pBdr>
      <w:spacing w:before="200" w:after="0"/>
      <w:outlineLvl w:val="5"/>
    </w:pPr>
    <w:rPr>
      <w:caps/>
      <w:color w:val="61721F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46F"/>
    <w:pPr>
      <w:spacing w:before="200" w:after="0"/>
      <w:outlineLvl w:val="6"/>
    </w:pPr>
    <w:rPr>
      <w:caps/>
      <w:color w:val="61721F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46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46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446F"/>
    <w:rPr>
      <w:caps/>
      <w:color w:val="FFFFFF" w:themeColor="background1"/>
      <w:spacing w:val="15"/>
      <w:sz w:val="22"/>
      <w:szCs w:val="22"/>
      <w:shd w:val="clear" w:color="auto" w:fill="83992A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E6446F"/>
    <w:rPr>
      <w:caps/>
      <w:spacing w:val="15"/>
      <w:shd w:val="clear" w:color="auto" w:fill="EAF1CD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E6446F"/>
    <w:rPr>
      <w:caps/>
      <w:color w:val="414C15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E6446F"/>
    <w:rPr>
      <w:caps/>
      <w:color w:val="61721F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E6446F"/>
    <w:rPr>
      <w:caps/>
      <w:color w:val="61721F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E6446F"/>
    <w:rPr>
      <w:caps/>
      <w:color w:val="61721F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E6446F"/>
    <w:rPr>
      <w:caps/>
      <w:color w:val="61721F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E6446F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E6446F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446F"/>
    <w:rPr>
      <w:b/>
      <w:bCs/>
      <w:color w:val="61721F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6446F"/>
    <w:pPr>
      <w:spacing w:before="0" w:after="0"/>
    </w:pPr>
    <w:rPr>
      <w:rFonts w:asciiTheme="majorHAnsi" w:eastAsiaTheme="majorEastAsia" w:hAnsiTheme="majorHAnsi" w:cstheme="majorBidi"/>
      <w:caps/>
      <w:color w:val="83992A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E6446F"/>
    <w:rPr>
      <w:rFonts w:asciiTheme="majorHAnsi" w:eastAsiaTheme="majorEastAsia" w:hAnsiTheme="majorHAnsi" w:cstheme="majorBidi"/>
      <w:caps/>
      <w:color w:val="83992A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6446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E6446F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E6446F"/>
    <w:rPr>
      <w:b/>
      <w:bCs/>
    </w:rPr>
  </w:style>
  <w:style w:type="character" w:styleId="a9">
    <w:name w:val="Emphasis"/>
    <w:uiPriority w:val="20"/>
    <w:qFormat/>
    <w:rsid w:val="00E6446F"/>
    <w:rPr>
      <w:caps/>
      <w:color w:val="414C15" w:themeColor="accent1" w:themeShade="7F"/>
      <w:spacing w:val="5"/>
    </w:rPr>
  </w:style>
  <w:style w:type="paragraph" w:styleId="aa">
    <w:name w:val="No Spacing"/>
    <w:uiPriority w:val="1"/>
    <w:qFormat/>
    <w:rsid w:val="00E6446F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446F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E6446F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6446F"/>
    <w:pPr>
      <w:spacing w:before="240" w:after="240" w:line="240" w:lineRule="auto"/>
      <w:ind w:left="1080" w:right="1080"/>
      <w:jc w:val="center"/>
    </w:pPr>
    <w:rPr>
      <w:color w:val="83992A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E6446F"/>
    <w:rPr>
      <w:color w:val="83992A" w:themeColor="accent1"/>
      <w:sz w:val="24"/>
      <w:szCs w:val="24"/>
    </w:rPr>
  </w:style>
  <w:style w:type="character" w:styleId="ad">
    <w:name w:val="Subtle Emphasis"/>
    <w:uiPriority w:val="19"/>
    <w:qFormat/>
    <w:rsid w:val="00E6446F"/>
    <w:rPr>
      <w:i/>
      <w:iCs/>
      <w:color w:val="414C15" w:themeColor="accent1" w:themeShade="7F"/>
    </w:rPr>
  </w:style>
  <w:style w:type="character" w:styleId="23">
    <w:name w:val="Intense Emphasis"/>
    <w:uiPriority w:val="21"/>
    <w:qFormat/>
    <w:rsid w:val="00E6446F"/>
    <w:rPr>
      <w:b/>
      <w:bCs/>
      <w:caps/>
      <w:color w:val="414C15" w:themeColor="accent1" w:themeShade="7F"/>
      <w:spacing w:val="10"/>
    </w:rPr>
  </w:style>
  <w:style w:type="character" w:styleId="ae">
    <w:name w:val="Subtle Reference"/>
    <w:uiPriority w:val="31"/>
    <w:qFormat/>
    <w:rsid w:val="00E6446F"/>
    <w:rPr>
      <w:b/>
      <w:bCs/>
      <w:color w:val="83992A" w:themeColor="accent1"/>
    </w:rPr>
  </w:style>
  <w:style w:type="character" w:styleId="24">
    <w:name w:val="Intense Reference"/>
    <w:uiPriority w:val="32"/>
    <w:qFormat/>
    <w:rsid w:val="00E6446F"/>
    <w:rPr>
      <w:b/>
      <w:bCs/>
      <w:i/>
      <w:iCs/>
      <w:caps/>
      <w:color w:val="83992A" w:themeColor="accent1"/>
    </w:rPr>
  </w:style>
  <w:style w:type="character" w:styleId="af">
    <w:name w:val="Book Title"/>
    <w:uiPriority w:val="33"/>
    <w:qFormat/>
    <w:rsid w:val="00E6446F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E6446F"/>
    <w:pPr>
      <w:outlineLvl w:val="9"/>
    </w:pPr>
  </w:style>
  <w:style w:type="paragraph" w:styleId="af1">
    <w:name w:val="List Paragraph"/>
    <w:basedOn w:val="a"/>
    <w:uiPriority w:val="34"/>
    <w:qFormat/>
    <w:rsid w:val="00E6446F"/>
    <w:pPr>
      <w:ind w:leftChars="400" w:left="840"/>
    </w:pPr>
  </w:style>
  <w:style w:type="paragraph" w:styleId="af2">
    <w:name w:val="Balloon Text"/>
    <w:basedOn w:val="a"/>
    <w:link w:val="af3"/>
    <w:uiPriority w:val="99"/>
    <w:semiHidden/>
    <w:unhideWhenUsed/>
    <w:rsid w:val="0071742B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174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オーガニック">
  <a:themeElements>
    <a:clrScheme name="オーガニック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オーガニック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オーガニック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soumu</cp:lastModifiedBy>
  <cp:revision>5</cp:revision>
  <cp:lastPrinted>2021-10-08T03:01:00Z</cp:lastPrinted>
  <dcterms:created xsi:type="dcterms:W3CDTF">2021-10-06T00:57:00Z</dcterms:created>
  <dcterms:modified xsi:type="dcterms:W3CDTF">2021-10-08T05:45:00Z</dcterms:modified>
</cp:coreProperties>
</file>